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211" w:rsidRPr="00BC70BC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</w:rPr>
      </w:pPr>
      <w:r w:rsidRPr="00BC70BC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</w:rPr>
        <w:t>Рекомендации логопеда для родителей</w:t>
      </w:r>
    </w:p>
    <w:p w:rsidR="00C20211" w:rsidRPr="00BC70BC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</w:rPr>
      </w:pPr>
      <w:r w:rsidRPr="00BC70BC">
        <w:rPr>
          <w:rFonts w:ascii="Times New Roman" w:eastAsia="Times New Roman" w:hAnsi="Times New Roman" w:cs="Times New Roman"/>
          <w:b/>
          <w:bCs/>
          <w:color w:val="666666"/>
          <w:sz w:val="32"/>
          <w:szCs w:val="32"/>
        </w:rPr>
        <w:t>детей </w:t>
      </w:r>
      <w:r w:rsidRPr="00BC70B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младшего возраста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jc w:val="center"/>
        <w:rPr>
          <w:rFonts w:ascii="Arial" w:eastAsia="Times New Roman" w:hAnsi="Arial" w:cs="Arial"/>
          <w:color w:val="666666"/>
          <w:sz w:val="32"/>
          <w:szCs w:val="32"/>
        </w:rPr>
      </w:pPr>
      <w:r w:rsidRPr="00FA5AC6">
        <w:rPr>
          <w:rFonts w:ascii="Arial" w:eastAsia="Times New Roman" w:hAnsi="Arial" w:cs="Arial"/>
          <w:color w:val="666666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BC70BC">
        <w:rPr>
          <w:rFonts w:ascii="Arial" w:eastAsia="Times New Roman" w:hAnsi="Arial" w:cs="Arial"/>
          <w:color w:val="666666"/>
          <w:sz w:val="32"/>
          <w:szCs w:val="32"/>
        </w:rPr>
        <w:t> 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jc w:val="center"/>
        <w:rPr>
          <w:rFonts w:ascii="Arial" w:eastAsia="Times New Roman" w:hAnsi="Arial" w:cs="Arial"/>
          <w:b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b/>
          <w:color w:val="666666"/>
          <w:sz w:val="32"/>
          <w:szCs w:val="32"/>
        </w:rPr>
        <w:t>Уважаемые папы и мамы!</w:t>
      </w:r>
      <w:r w:rsidRPr="00BC70BC">
        <w:rPr>
          <w:rFonts w:ascii="Arial" w:eastAsia="Times New Roman" w:hAnsi="Arial" w:cs="Arial"/>
          <w:b/>
          <w:bCs/>
          <w:color w:val="666666"/>
          <w:sz w:val="32"/>
          <w:szCs w:val="32"/>
        </w:rPr>
        <w:t> 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color w:val="666666"/>
          <w:sz w:val="32"/>
          <w:szCs w:val="32"/>
        </w:rP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 Вас должно насторожить, если ребенок:</w:t>
      </w:r>
    </w:p>
    <w:p w:rsidR="00C20211" w:rsidRPr="00BC70BC" w:rsidRDefault="00C20211" w:rsidP="00C20211">
      <w:pPr>
        <w:numPr>
          <w:ilvl w:val="0"/>
          <w:numId w:val="1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очень вял,  нехотя реагирует на окружающее;</w:t>
      </w:r>
    </w:p>
    <w:p w:rsidR="00C20211" w:rsidRPr="00BC70BC" w:rsidRDefault="00C20211" w:rsidP="00C20211">
      <w:pPr>
        <w:numPr>
          <w:ilvl w:val="0"/>
          <w:numId w:val="1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часто   проявляет   беспокойство, раскачивает туловище из стороны в сторону;</w:t>
      </w:r>
    </w:p>
    <w:p w:rsidR="00C20211" w:rsidRPr="00BC70BC" w:rsidRDefault="00C20211" w:rsidP="00C20211">
      <w:pPr>
        <w:numPr>
          <w:ilvl w:val="0"/>
          <w:numId w:val="1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имеет сильное течение слюны;</w:t>
      </w:r>
    </w:p>
    <w:p w:rsidR="00C20211" w:rsidRPr="00BC70BC" w:rsidRDefault="00C20211" w:rsidP="00C20211">
      <w:pPr>
        <w:numPr>
          <w:ilvl w:val="0"/>
          <w:numId w:val="1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не выполняет   простые словесные команды (пойди на кухню и принеси чашку и т. д.);</w:t>
      </w:r>
    </w:p>
    <w:p w:rsidR="00C20211" w:rsidRPr="00BC70BC" w:rsidRDefault="00C20211" w:rsidP="00C20211">
      <w:pPr>
        <w:numPr>
          <w:ilvl w:val="0"/>
          <w:numId w:val="1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не играет с другими детьми или не кормит куклу из тарелки, а ставит куклу в тарелку и т. д.;</w:t>
      </w:r>
    </w:p>
    <w:p w:rsidR="00C20211" w:rsidRPr="00BC70BC" w:rsidRDefault="00C20211" w:rsidP="00C20211">
      <w:pPr>
        <w:numPr>
          <w:ilvl w:val="0"/>
          <w:numId w:val="1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говорит     «</w:t>
      </w:r>
      <w:proofErr w:type="spellStart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ма</w:t>
      </w:r>
      <w:proofErr w:type="spellEnd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»     вместо «мама»    или    относит     слово «мама» к другим лицам; вместо «девочка» говорит «де»</w:t>
      </w:r>
      <w:proofErr w:type="gramStart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;«</w:t>
      </w:r>
      <w:proofErr w:type="gramEnd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зайчик»</w:t>
      </w:r>
      <w:r w:rsidRPr="00BC70BC">
        <w:rPr>
          <w:rFonts w:ascii="Arial" w:eastAsia="Times New Roman" w:hAnsi="Arial" w:cs="Arial"/>
          <w:color w:val="666666"/>
          <w:sz w:val="32"/>
          <w:szCs w:val="32"/>
        </w:rPr>
        <w:t> — </w:t>
      </w: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«за»; «иди»</w:t>
      </w:r>
      <w:r w:rsidRPr="00BC70BC">
        <w:rPr>
          <w:rFonts w:ascii="Arial" w:eastAsia="Times New Roman" w:hAnsi="Arial" w:cs="Arial"/>
          <w:color w:val="666666"/>
          <w:sz w:val="32"/>
          <w:szCs w:val="32"/>
        </w:rPr>
        <w:t> — </w:t>
      </w: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«</w:t>
      </w:r>
      <w:proofErr w:type="spellStart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ди</w:t>
      </w:r>
      <w:proofErr w:type="spellEnd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»; «смотри»</w:t>
      </w:r>
      <w:r w:rsidRPr="00BC70BC">
        <w:rPr>
          <w:rFonts w:ascii="Arial" w:eastAsia="Times New Roman" w:hAnsi="Arial" w:cs="Arial"/>
          <w:color w:val="666666"/>
          <w:sz w:val="32"/>
          <w:szCs w:val="32"/>
        </w:rPr>
        <w:t> — </w:t>
      </w: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«</w:t>
      </w:r>
      <w:proofErr w:type="spellStart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апи</w:t>
      </w:r>
      <w:proofErr w:type="spellEnd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»;</w:t>
      </w:r>
    </w:p>
    <w:p w:rsidR="00C20211" w:rsidRPr="00BC70BC" w:rsidRDefault="00C20211" w:rsidP="00C20211">
      <w:pPr>
        <w:numPr>
          <w:ilvl w:val="0"/>
          <w:numId w:val="1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proofErr w:type="gramStart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употребляет   слова-фрагменты, т. е. такие, в которых сохранены только части слова: «</w:t>
      </w:r>
      <w:proofErr w:type="spellStart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ако</w:t>
      </w:r>
      <w:proofErr w:type="spellEnd"/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» --молоко, «дека»</w:t>
      </w:r>
      <w:r w:rsidRPr="00BC70BC">
        <w:rPr>
          <w:rFonts w:ascii="Arial" w:eastAsia="Times New Roman" w:hAnsi="Arial" w:cs="Arial"/>
          <w:color w:val="666666"/>
          <w:sz w:val="32"/>
          <w:szCs w:val="32"/>
        </w:rPr>
        <w:t> — </w:t>
      </w:r>
      <w:r w:rsidRPr="00BC70BC">
        <w:rPr>
          <w:rFonts w:ascii="Arial" w:eastAsia="Times New Roman" w:hAnsi="Arial" w:cs="Arial"/>
          <w:i/>
          <w:iCs/>
          <w:color w:val="666666"/>
          <w:sz w:val="32"/>
          <w:szCs w:val="32"/>
        </w:rPr>
        <w:t>девочка.</w:t>
      </w:r>
      <w:proofErr w:type="gramEnd"/>
    </w:p>
    <w:p w:rsidR="00C20211" w:rsidRPr="00BC70BC" w:rsidRDefault="00C20211" w:rsidP="00C20211">
      <w:pPr>
        <w:shd w:val="clear" w:color="auto" w:fill="F4EFE9"/>
        <w:spacing w:after="0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b/>
          <w:bCs/>
          <w:color w:val="666666"/>
          <w:sz w:val="32"/>
          <w:szCs w:val="32"/>
        </w:rPr>
        <w:t>Все это — серьезный повод немедленно обратиться за консультацией к специалисту — логопеду в поликлинику или речевую группу детского сада.</w:t>
      </w:r>
      <w:r w:rsidRPr="00BC70BC">
        <w:rPr>
          <w:rFonts w:ascii="Arial" w:eastAsia="Times New Roman" w:hAnsi="Arial" w:cs="Arial"/>
          <w:color w:val="666666"/>
          <w:sz w:val="32"/>
          <w:szCs w:val="32"/>
        </w:rP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color w:val="666666"/>
          <w:sz w:val="32"/>
          <w:szCs w:val="32"/>
        </w:rPr>
        <w:t> </w:t>
      </w:r>
    </w:p>
    <w:p w:rsidR="00C20211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1"/>
        </w:rPr>
      </w:pPr>
    </w:p>
    <w:p w:rsidR="00C20211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</w:p>
    <w:p w:rsidR="00C20211" w:rsidRPr="00BC70BC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Р</w:t>
      </w:r>
      <w:r w:rsidRPr="00BC70BC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екомендации логопеда для родителей</w:t>
      </w:r>
    </w:p>
    <w:p w:rsidR="00C20211" w:rsidRPr="00BC70BC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</w:pPr>
      <w:r w:rsidRPr="00BC70BC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детей </w:t>
      </w:r>
      <w:r w:rsidRPr="00BC70B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среднего возраста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jc w:val="center"/>
        <w:rPr>
          <w:rFonts w:ascii="Arial" w:eastAsia="Times New Roman" w:hAnsi="Arial" w:cs="Arial"/>
          <w:b/>
          <w:color w:val="666666"/>
          <w:sz w:val="32"/>
          <w:szCs w:val="32"/>
        </w:rPr>
      </w:pPr>
      <w:r w:rsidRPr="00FA5AC6">
        <w:rPr>
          <w:rFonts w:ascii="Arial" w:eastAsia="Times New Roman" w:hAnsi="Arial" w:cs="Arial"/>
          <w:color w:val="666666"/>
          <w:sz w:val="28"/>
          <w:szCs w:val="28"/>
        </w:rPr>
        <w:pict>
          <v:shape id="_x0000_i1026" type="#_x0000_t75" alt="" style="width:24pt;height:24pt"/>
        </w:pict>
      </w:r>
      <w:r w:rsidRPr="00BC70BC">
        <w:rPr>
          <w:rFonts w:ascii="Arial" w:eastAsia="Times New Roman" w:hAnsi="Arial" w:cs="Arial"/>
          <w:color w:val="666666"/>
          <w:sz w:val="28"/>
          <w:szCs w:val="28"/>
        </w:rPr>
        <w:t> </w:t>
      </w:r>
      <w:r w:rsidRPr="00BC70BC">
        <w:rPr>
          <w:rFonts w:ascii="Arial" w:eastAsia="Times New Roman" w:hAnsi="Arial" w:cs="Arial"/>
          <w:b/>
          <w:color w:val="666666"/>
          <w:sz w:val="32"/>
          <w:szCs w:val="32"/>
        </w:rPr>
        <w:t>Уважаемые папы и мамы!</w:t>
      </w:r>
      <w:r w:rsidRPr="00BC70BC">
        <w:rPr>
          <w:rFonts w:ascii="Arial" w:eastAsia="Times New Roman" w:hAnsi="Arial" w:cs="Arial"/>
          <w:b/>
          <w:bCs/>
          <w:color w:val="666666"/>
          <w:sz w:val="32"/>
          <w:szCs w:val="32"/>
        </w:rPr>
        <w:t> </w:t>
      </w:r>
    </w:p>
    <w:p w:rsidR="00C20211" w:rsidRPr="00DC6DDE" w:rsidRDefault="00C20211" w:rsidP="00C20211">
      <w:pPr>
        <w:shd w:val="clear" w:color="auto" w:fill="F4EFE9"/>
        <w:spacing w:after="0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DC6DDE">
        <w:rPr>
          <w:rFonts w:ascii="Arial" w:eastAsia="Times New Roman" w:hAnsi="Arial" w:cs="Arial"/>
          <w:color w:val="666666"/>
          <w:sz w:val="28"/>
          <w:szCs w:val="28"/>
        </w:rP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:rsidR="00C20211" w:rsidRPr="00DC6DDE" w:rsidRDefault="00C20211" w:rsidP="00C20211">
      <w:pPr>
        <w:shd w:val="clear" w:color="auto" w:fill="F4EFE9"/>
        <w:spacing w:after="0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DC6DDE">
        <w:rPr>
          <w:rFonts w:ascii="Arial" w:eastAsia="Times New Roman" w:hAnsi="Arial" w:cs="Arial"/>
          <w:b/>
          <w:bCs/>
          <w:color w:val="666666"/>
          <w:sz w:val="28"/>
          <w:szCs w:val="28"/>
        </w:rPr>
        <w:t>Постараемся выделить те мероприятия, которые должны выполнять родители, желающие слышать чистую речь детей.</w:t>
      </w:r>
    </w:p>
    <w:p w:rsidR="00C20211" w:rsidRPr="00DC6DDE" w:rsidRDefault="00C20211" w:rsidP="00C20211">
      <w:pPr>
        <w:shd w:val="clear" w:color="auto" w:fill="F4EFE9"/>
        <w:spacing w:after="0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DC6DDE">
        <w:rPr>
          <w:rFonts w:ascii="Arial" w:eastAsia="Times New Roman" w:hAnsi="Arial" w:cs="Arial"/>
          <w:color w:val="666666"/>
          <w:sz w:val="28"/>
          <w:szCs w:val="28"/>
        </w:rPr>
        <w:t>Итак:</w:t>
      </w:r>
    </w:p>
    <w:p w:rsidR="00C20211" w:rsidRPr="00BC70BC" w:rsidRDefault="00C20211" w:rsidP="00C20211">
      <w:pPr>
        <w:numPr>
          <w:ilvl w:val="0"/>
          <w:numId w:val="2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BC70BC">
        <w:rPr>
          <w:rFonts w:ascii="Arial" w:eastAsia="Times New Roman" w:hAnsi="Arial" w:cs="Arial"/>
          <w:color w:val="666666"/>
          <w:sz w:val="28"/>
          <w:szCs w:val="28"/>
        </w:rPr>
        <w:t>ежегодно,     начиная     с   первого года жизни ребенка, проходите осмотр логопеда в детской поликлинике;</w:t>
      </w:r>
    </w:p>
    <w:p w:rsidR="00C20211" w:rsidRPr="00BC70BC" w:rsidRDefault="00C20211" w:rsidP="00C20211">
      <w:pPr>
        <w:numPr>
          <w:ilvl w:val="0"/>
          <w:numId w:val="2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BC70BC">
        <w:rPr>
          <w:rFonts w:ascii="Arial" w:eastAsia="Times New Roman" w:hAnsi="Arial" w:cs="Arial"/>
          <w:color w:val="666666"/>
          <w:sz w:val="28"/>
          <w:szCs w:val="28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C20211" w:rsidRPr="00BC70BC" w:rsidRDefault="00C20211" w:rsidP="00C20211">
      <w:pPr>
        <w:numPr>
          <w:ilvl w:val="0"/>
          <w:numId w:val="2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BC70BC">
        <w:rPr>
          <w:rFonts w:ascii="Arial" w:eastAsia="Times New Roman" w:hAnsi="Arial" w:cs="Arial"/>
          <w:color w:val="666666"/>
          <w:sz w:val="28"/>
          <w:szCs w:val="28"/>
        </w:rPr>
        <w:t xml:space="preserve">обязательно   проконсультируйте ребенка у </w:t>
      </w:r>
      <w:proofErr w:type="spellStart"/>
      <w:r w:rsidRPr="00BC70BC">
        <w:rPr>
          <w:rFonts w:ascii="Arial" w:eastAsia="Times New Roman" w:hAnsi="Arial" w:cs="Arial"/>
          <w:color w:val="666666"/>
          <w:sz w:val="28"/>
          <w:szCs w:val="28"/>
        </w:rPr>
        <w:t>лор-врача</w:t>
      </w:r>
      <w:proofErr w:type="spellEnd"/>
      <w:r w:rsidRPr="00BC70BC">
        <w:rPr>
          <w:rFonts w:ascii="Arial" w:eastAsia="Times New Roman" w:hAnsi="Arial" w:cs="Arial"/>
          <w:color w:val="666666"/>
          <w:sz w:val="28"/>
          <w:szCs w:val="28"/>
        </w:rPr>
        <w:t xml:space="preserve"> по поводу наличия аденоидов, т. к. аденоиды существенно влияют наречь, и у </w:t>
      </w:r>
      <w:proofErr w:type="spellStart"/>
      <w:r w:rsidRPr="00BC70BC">
        <w:rPr>
          <w:rFonts w:ascii="Arial" w:eastAsia="Times New Roman" w:hAnsi="Arial" w:cs="Arial"/>
          <w:color w:val="666666"/>
          <w:sz w:val="28"/>
          <w:szCs w:val="28"/>
        </w:rPr>
        <w:t>ортодонта</w:t>
      </w:r>
      <w:proofErr w:type="spellEnd"/>
      <w:r w:rsidRPr="00BC70BC">
        <w:rPr>
          <w:rFonts w:ascii="Arial" w:eastAsia="Times New Roman" w:hAnsi="Arial" w:cs="Arial"/>
          <w:color w:val="666666"/>
          <w:sz w:val="28"/>
          <w:szCs w:val="28"/>
        </w:rPr>
        <w:t xml:space="preserve">. Если ребенку </w:t>
      </w:r>
      <w:proofErr w:type="gramStart"/>
      <w:r>
        <w:rPr>
          <w:rFonts w:ascii="Arial" w:eastAsia="Times New Roman" w:hAnsi="Arial" w:cs="Arial"/>
          <w:color w:val="666666"/>
          <w:sz w:val="28"/>
          <w:szCs w:val="28"/>
        </w:rPr>
        <w:t>показана</w:t>
      </w:r>
      <w:proofErr w:type="gramEnd"/>
      <w:r>
        <w:rPr>
          <w:rFonts w:ascii="Arial" w:eastAsia="Times New Roman" w:hAnsi="Arial" w:cs="Arial"/>
          <w:color w:val="666666"/>
          <w:sz w:val="28"/>
          <w:szCs w:val="28"/>
        </w:rPr>
        <w:t xml:space="preserve"> </w:t>
      </w:r>
      <w:proofErr w:type="spellStart"/>
      <w:r w:rsidRPr="00BC70BC">
        <w:rPr>
          <w:rFonts w:ascii="Arial" w:eastAsia="Times New Roman" w:hAnsi="Arial" w:cs="Arial"/>
          <w:color w:val="666666"/>
          <w:sz w:val="28"/>
          <w:szCs w:val="28"/>
        </w:rPr>
        <w:t>денотомия</w:t>
      </w:r>
      <w:proofErr w:type="spellEnd"/>
      <w:r w:rsidRPr="00BC70BC">
        <w:rPr>
          <w:rFonts w:ascii="Arial" w:eastAsia="Times New Roman" w:hAnsi="Arial" w:cs="Arial"/>
          <w:color w:val="666666"/>
          <w:sz w:val="28"/>
          <w:szCs w:val="28"/>
        </w:rPr>
        <w:t xml:space="preserve"> или исправление прикуса, то не затягивайте с решением этих проблем;</w:t>
      </w:r>
    </w:p>
    <w:p w:rsidR="00C20211" w:rsidRPr="00BC70BC" w:rsidRDefault="00C20211" w:rsidP="00C20211">
      <w:pPr>
        <w:numPr>
          <w:ilvl w:val="0"/>
          <w:numId w:val="2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BC70BC">
        <w:rPr>
          <w:rFonts w:ascii="Arial" w:eastAsia="Times New Roman" w:hAnsi="Arial" w:cs="Arial"/>
          <w:color w:val="666666"/>
          <w:sz w:val="28"/>
          <w:szCs w:val="28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   научит вас,   как развивать фонематический слух;</w:t>
      </w:r>
    </w:p>
    <w:p w:rsidR="00C20211" w:rsidRPr="00BC70BC" w:rsidRDefault="00C20211" w:rsidP="00C20211">
      <w:pPr>
        <w:numPr>
          <w:ilvl w:val="0"/>
          <w:numId w:val="2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BC70BC">
        <w:rPr>
          <w:rFonts w:ascii="Arial" w:eastAsia="Times New Roman" w:hAnsi="Arial" w:cs="Arial"/>
          <w:color w:val="666666"/>
          <w:sz w:val="28"/>
          <w:szCs w:val="28"/>
        </w:rPr>
        <w:t>посещайте с ребенком логопедические   занятия,     выполняя тщательно домашние задания. Без   выполнения   этих   заданий,    без   постоянного    контроля    над    поставленными звуками невозможно будет добиться положительных результатов;</w:t>
      </w:r>
    </w:p>
    <w:p w:rsidR="00C20211" w:rsidRPr="00BC70BC" w:rsidRDefault="00C20211" w:rsidP="00C20211">
      <w:pPr>
        <w:numPr>
          <w:ilvl w:val="0"/>
          <w:numId w:val="2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BC70BC">
        <w:rPr>
          <w:rFonts w:ascii="Arial" w:eastAsia="Times New Roman" w:hAnsi="Arial" w:cs="Arial"/>
          <w:color w:val="666666"/>
          <w:sz w:val="28"/>
          <w:szCs w:val="28"/>
        </w:rPr>
        <w:t>через     полгода     после     того, как все звуки будут поставлены, покажите ребенка логопеду с целью проверки надежности результатов;</w:t>
      </w:r>
    </w:p>
    <w:p w:rsidR="00C20211" w:rsidRDefault="00C20211" w:rsidP="00C20211">
      <w:pPr>
        <w:numPr>
          <w:ilvl w:val="0"/>
          <w:numId w:val="2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8"/>
          <w:szCs w:val="28"/>
        </w:rPr>
      </w:pPr>
      <w:r w:rsidRPr="00BC70BC">
        <w:rPr>
          <w:rFonts w:ascii="Arial" w:eastAsia="Times New Roman" w:hAnsi="Arial" w:cs="Arial"/>
          <w:color w:val="666666"/>
          <w:sz w:val="28"/>
          <w:szCs w:val="28"/>
        </w:rPr>
        <w:t xml:space="preserve">в      случае      </w:t>
      </w:r>
      <w:proofErr w:type="gramStart"/>
      <w:r w:rsidRPr="00BC70BC">
        <w:rPr>
          <w:rFonts w:ascii="Arial" w:eastAsia="Times New Roman" w:hAnsi="Arial" w:cs="Arial"/>
          <w:color w:val="666666"/>
          <w:sz w:val="28"/>
          <w:szCs w:val="28"/>
        </w:rPr>
        <w:t>тяжелых</w:t>
      </w:r>
      <w:proofErr w:type="gramEnd"/>
      <w:r w:rsidRPr="00BC70BC">
        <w:rPr>
          <w:rFonts w:ascii="Arial" w:eastAsia="Times New Roman" w:hAnsi="Arial" w:cs="Arial"/>
          <w:color w:val="666666"/>
          <w:sz w:val="28"/>
          <w:szCs w:val="28"/>
        </w:rPr>
        <w:t>   речевых нарушении сделайте все, 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C20211" w:rsidRPr="00E420FD" w:rsidRDefault="00C20211" w:rsidP="00C20211">
      <w:pPr>
        <w:shd w:val="clear" w:color="auto" w:fill="F4EFE9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</w:rPr>
      </w:pPr>
    </w:p>
    <w:p w:rsidR="00C20211" w:rsidRPr="00BC70BC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r w:rsidRPr="00BC70B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Рекомендации логопеда для родителей</w:t>
      </w:r>
    </w:p>
    <w:p w:rsidR="00C20211" w:rsidRPr="00BC70BC" w:rsidRDefault="00C20211" w:rsidP="00C20211">
      <w:pPr>
        <w:shd w:val="clear" w:color="auto" w:fill="F4EFE9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</w:pPr>
      <w:r w:rsidRPr="00BC70BC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детей </w:t>
      </w:r>
      <w:r w:rsidRPr="00BC70B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старшего возраста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jc w:val="center"/>
        <w:rPr>
          <w:rFonts w:ascii="Arial" w:eastAsia="Times New Roman" w:hAnsi="Arial" w:cs="Arial"/>
          <w:b/>
          <w:color w:val="666666"/>
          <w:sz w:val="24"/>
          <w:szCs w:val="24"/>
        </w:rPr>
      </w:pPr>
      <w:r w:rsidRPr="00FA5AC6">
        <w:rPr>
          <w:rFonts w:ascii="Arial" w:eastAsia="Times New Roman" w:hAnsi="Arial" w:cs="Arial"/>
          <w:color w:val="666666"/>
          <w:sz w:val="24"/>
          <w:szCs w:val="24"/>
        </w:rPr>
        <w:pict>
          <v:shape id="_x0000_i1027" type="#_x0000_t75" alt="" style="width:24pt;height:24pt"/>
        </w:pict>
      </w:r>
      <w:r w:rsidRPr="00BC70BC">
        <w:rPr>
          <w:rFonts w:ascii="Arial" w:eastAsia="Times New Roman" w:hAnsi="Arial" w:cs="Arial"/>
          <w:color w:val="666666"/>
          <w:sz w:val="24"/>
          <w:szCs w:val="24"/>
        </w:rPr>
        <w:t> </w:t>
      </w:r>
      <w:r w:rsidRPr="00BC70BC">
        <w:rPr>
          <w:rFonts w:ascii="Arial" w:eastAsia="Times New Roman" w:hAnsi="Arial" w:cs="Arial"/>
          <w:b/>
          <w:color w:val="666666"/>
          <w:sz w:val="24"/>
          <w:szCs w:val="24"/>
        </w:rPr>
        <w:t>Уважаемые папы и мамы!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jc w:val="both"/>
        <w:rPr>
          <w:rFonts w:ascii="Arial" w:eastAsia="Times New Roman" w:hAnsi="Arial" w:cs="Arial"/>
          <w:color w:val="666666"/>
          <w:sz w:val="32"/>
          <w:szCs w:val="32"/>
        </w:rPr>
      </w:pPr>
      <w:r w:rsidRPr="00BC70BC">
        <w:rPr>
          <w:rFonts w:ascii="Arial" w:eastAsia="Times New Roman" w:hAnsi="Arial" w:cs="Arial"/>
          <w:color w:val="666666"/>
          <w:sz w:val="32"/>
          <w:szCs w:val="32"/>
        </w:rP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:rsidR="00C20211" w:rsidRPr="00BC70BC" w:rsidRDefault="00C20211" w:rsidP="00C20211">
      <w:pPr>
        <w:numPr>
          <w:ilvl w:val="0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Время  от  времени  беседуйте  с ребенком о школе,  настраивая его на серьезное  и ответственное отношение, но не запугивайте школой, а, наоборот, вызывайте интерес к учебе.</w:t>
      </w:r>
    </w:p>
    <w:p w:rsidR="00C20211" w:rsidRPr="00BC70BC" w:rsidRDefault="00C20211" w:rsidP="00C20211">
      <w:pPr>
        <w:numPr>
          <w:ilvl w:val="0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У ребенка должна быть сформирована речевая готовность, т. е. умение:</w:t>
      </w:r>
    </w:p>
    <w:p w:rsidR="00C20211" w:rsidRPr="00DC6DDE" w:rsidRDefault="00C20211" w:rsidP="00C20211">
      <w:pPr>
        <w:pStyle w:val="a3"/>
        <w:numPr>
          <w:ilvl w:val="2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DC6DDE">
        <w:rPr>
          <w:rFonts w:ascii="Arial" w:eastAsia="Times New Roman" w:hAnsi="Arial" w:cs="Arial"/>
          <w:color w:val="666666"/>
          <w:sz w:val="24"/>
          <w:szCs w:val="24"/>
        </w:rPr>
        <w:t>правильно   произносить   все звуки языка;</w:t>
      </w:r>
    </w:p>
    <w:p w:rsidR="00C20211" w:rsidRPr="00BC70BC" w:rsidRDefault="00C20211" w:rsidP="00C20211">
      <w:pPr>
        <w:numPr>
          <w:ilvl w:val="2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выделять первый и последний звук в слове;</w:t>
      </w:r>
    </w:p>
    <w:p w:rsidR="00C20211" w:rsidRPr="00BC70BC" w:rsidRDefault="00C20211" w:rsidP="00C20211">
      <w:pPr>
        <w:numPr>
          <w:ilvl w:val="2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разделять слово на слоги;</w:t>
      </w:r>
    </w:p>
    <w:p w:rsidR="00C20211" w:rsidRPr="00BC70BC" w:rsidRDefault="00C20211" w:rsidP="00C20211">
      <w:pPr>
        <w:numPr>
          <w:ilvl w:val="2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определять, сколько слогов в слове, сколько звуков в слове;</w:t>
      </w:r>
    </w:p>
    <w:p w:rsidR="00C20211" w:rsidRPr="00BC70BC" w:rsidRDefault="00C20211" w:rsidP="00C20211">
      <w:pPr>
        <w:numPr>
          <w:ilvl w:val="2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придумывать слова на заданный звук;</w:t>
      </w:r>
    </w:p>
    <w:p w:rsidR="00C20211" w:rsidRPr="00BC70BC" w:rsidRDefault="00C20211" w:rsidP="00C20211">
      <w:pPr>
        <w:numPr>
          <w:ilvl w:val="2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сливать два названных звуков слог: М+А=МА;</w:t>
      </w:r>
    </w:p>
    <w:p w:rsidR="00C20211" w:rsidRPr="00BC70BC" w:rsidRDefault="00C20211" w:rsidP="00C20211">
      <w:pPr>
        <w:numPr>
          <w:ilvl w:val="2"/>
          <w:numId w:val="3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повторять слоговую цепочку типа ТА-ДА-ТА;</w:t>
      </w:r>
    </w:p>
    <w:p w:rsidR="00C20211" w:rsidRPr="00DC6DDE" w:rsidRDefault="00C20211" w:rsidP="00C20211">
      <w:pPr>
        <w:numPr>
          <w:ilvl w:val="2"/>
          <w:numId w:val="3"/>
        </w:numPr>
        <w:shd w:val="clear" w:color="auto" w:fill="F4EFE9"/>
        <w:spacing w:before="100" w:beforeAutospacing="1" w:after="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DC6DDE">
        <w:rPr>
          <w:rFonts w:ascii="Arial" w:eastAsia="Times New Roman" w:hAnsi="Arial" w:cs="Arial"/>
          <w:color w:val="666666"/>
          <w:sz w:val="24"/>
          <w:szCs w:val="24"/>
        </w:rPr>
        <w:t>определять   количество  слов в предложении, учитывая и «короткие» слова — предлоги. </w:t>
      </w:r>
    </w:p>
    <w:p w:rsidR="00C20211" w:rsidRPr="00BC70BC" w:rsidRDefault="00C20211" w:rsidP="00C20211">
      <w:pPr>
        <w:shd w:val="clear" w:color="auto" w:fill="F4EFE9"/>
        <w:spacing w:before="100" w:beforeAutospacing="1" w:after="100" w:afterAutospacing="1" w:line="293" w:lineRule="atLeast"/>
        <w:ind w:left="720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Важно выяснить:</w:t>
      </w:r>
    </w:p>
    <w:p w:rsidR="00C20211" w:rsidRPr="00BC70BC" w:rsidRDefault="00C20211" w:rsidP="00C20211">
      <w:pPr>
        <w:numPr>
          <w:ilvl w:val="2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насколько    богат    словарный запас малыша, может ли он связно рассказать о том, что увидел, услышал;</w:t>
      </w:r>
    </w:p>
    <w:p w:rsidR="00C20211" w:rsidRPr="00BC70BC" w:rsidRDefault="00C20211" w:rsidP="00C20211">
      <w:pPr>
        <w:numPr>
          <w:ilvl w:val="2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насколько      развит      кругозор ребенка,  знает ли он свою фамилию,  имя,  отчество, возраст;</w:t>
      </w:r>
    </w:p>
    <w:p w:rsidR="00C20211" w:rsidRPr="00BC70BC" w:rsidRDefault="00C20211" w:rsidP="00C20211">
      <w:pPr>
        <w:numPr>
          <w:ilvl w:val="2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что знает   об окружающем мире, может ли назвать дни недели, времена года;</w:t>
      </w:r>
    </w:p>
    <w:p w:rsidR="00C20211" w:rsidRPr="00BC70BC" w:rsidRDefault="00C20211" w:rsidP="00C20211">
      <w:pPr>
        <w:numPr>
          <w:ilvl w:val="2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сформированы ли у него  слова-обобщения;   ориентируется ли во  времени;  умеет, ли исключить из предложенного ряда   «лишнее»;</w:t>
      </w:r>
    </w:p>
    <w:p w:rsidR="00C20211" w:rsidRPr="00BC70BC" w:rsidRDefault="00C20211" w:rsidP="00C20211">
      <w:pPr>
        <w:numPr>
          <w:ilvl w:val="2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может ли разложить сюжетные картинки по порядку и составить по ним рассказ.</w:t>
      </w:r>
    </w:p>
    <w:p w:rsidR="00C20211" w:rsidRPr="00BC70BC" w:rsidRDefault="00C20211" w:rsidP="00C20211">
      <w:pPr>
        <w:numPr>
          <w:ilvl w:val="0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C20211" w:rsidRPr="00BC70BC" w:rsidRDefault="00C20211" w:rsidP="00C20211">
      <w:pPr>
        <w:numPr>
          <w:ilvl w:val="0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Повторяйте цифры от 1 до 9 и счет в пределах 20 — количественный и порядковый.</w:t>
      </w:r>
    </w:p>
    <w:p w:rsidR="00C20211" w:rsidRPr="00BC70BC" w:rsidRDefault="00C20211" w:rsidP="00C20211">
      <w:pPr>
        <w:numPr>
          <w:ilvl w:val="0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Время от времени повторяйте с ребенком  выученные стихи.</w:t>
      </w:r>
    </w:p>
    <w:p w:rsidR="00C20211" w:rsidRPr="00BC70BC" w:rsidRDefault="00C20211" w:rsidP="00C20211">
      <w:pPr>
        <w:numPr>
          <w:ilvl w:val="0"/>
          <w:numId w:val="4"/>
        </w:numPr>
        <w:shd w:val="clear" w:color="auto" w:fill="F4EFE9"/>
        <w:spacing w:before="100" w:beforeAutospacing="1" w:after="100" w:afterAutospacing="1" w:line="293" w:lineRule="atLeast"/>
        <w:jc w:val="both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Всегда интересуйтесь жизнью ребенка в детском саду.</w:t>
      </w:r>
    </w:p>
    <w:p w:rsidR="00C20211" w:rsidRPr="00BC70BC" w:rsidRDefault="00C20211" w:rsidP="00C20211">
      <w:pPr>
        <w:shd w:val="clear" w:color="auto" w:fill="F4EFE9"/>
        <w:spacing w:after="0" w:line="293" w:lineRule="atLeast"/>
        <w:rPr>
          <w:rFonts w:ascii="Arial" w:eastAsia="Times New Roman" w:hAnsi="Arial" w:cs="Arial"/>
          <w:color w:val="666666"/>
          <w:sz w:val="24"/>
          <w:szCs w:val="24"/>
        </w:rPr>
      </w:pPr>
      <w:r w:rsidRPr="00BC70BC">
        <w:rPr>
          <w:rFonts w:ascii="Arial" w:eastAsia="Times New Roman" w:hAnsi="Arial" w:cs="Arial"/>
          <w:color w:val="666666"/>
          <w:sz w:val="24"/>
          <w:szCs w:val="24"/>
        </w:rPr>
        <w:t>В случаях любых затруднений обращайтесь к логопеду или воспитателю.</w:t>
      </w:r>
    </w:p>
    <w:p w:rsidR="001B32A4" w:rsidRDefault="001B32A4"/>
    <w:sectPr w:rsidR="001B3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17AB3"/>
    <w:multiLevelType w:val="multilevel"/>
    <w:tmpl w:val="CFA80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A36569"/>
    <w:multiLevelType w:val="multilevel"/>
    <w:tmpl w:val="6F9E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D46E98"/>
    <w:multiLevelType w:val="multilevel"/>
    <w:tmpl w:val="333CD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1874DD"/>
    <w:multiLevelType w:val="multilevel"/>
    <w:tmpl w:val="437E8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C20211"/>
    <w:rsid w:val="001B32A4"/>
    <w:rsid w:val="00C20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02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4553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2014-02-13T08:03:00Z</dcterms:created>
  <dcterms:modified xsi:type="dcterms:W3CDTF">2014-02-13T08:04:00Z</dcterms:modified>
</cp:coreProperties>
</file>